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EE7" w:rsidRPr="00171D24" w:rsidRDefault="006B6EE7" w:rsidP="00171D24">
      <w:pPr>
        <w:jc w:val="center"/>
        <w:rPr>
          <w:b/>
        </w:rPr>
      </w:pPr>
      <w:r w:rsidRPr="00171D24">
        <w:rPr>
          <w:b/>
        </w:rPr>
        <w:t>PIŁKA NOŻNA  TO MOJA  PASJA</w:t>
      </w:r>
    </w:p>
    <w:p w:rsidR="006B6EE7" w:rsidRDefault="006B6EE7" w:rsidP="00171D24"/>
    <w:p w:rsidR="006B6EE7" w:rsidRDefault="006B6EE7" w:rsidP="00171D24">
      <w:r>
        <w:t>Niezmiernie miło nam poinformować, że w obecnym roku szkolnym 2015/16 na terenie naszego gimnazjum rozpoczęliśmy realizację  projektu</w:t>
      </w:r>
      <w:bookmarkStart w:id="0" w:name="_GoBack"/>
      <w:bookmarkEnd w:id="0"/>
      <w:r>
        <w:t xml:space="preserve">  związanego z propagowaniem najbardziej popularnej wśród Polaków gry zespołowej jaką jest piłka nożna. W klasie pierwszej po raz pierwszy na bazie współpracy z KS Płomień Kuźnica Marianowa uruchomiona została innowacja pedagogiczna pod jakże znamiennym hasłem: „ Piłka nożna to moja pasja”. </w:t>
      </w:r>
    </w:p>
    <w:p w:rsidR="006B6EE7" w:rsidRDefault="006B6EE7" w:rsidP="00171D24">
      <w:r>
        <w:t xml:space="preserve">Piłka kopana  w  Polsce  należy do sportów numer jeden, niewątpliwie w skali świata jest wyjątkowa. Jej popularność spowodowała, że bardzo szybko stała się sportem masowym.  Żadna dyscyplina sportu na świecie tak nie pasjonuje ludzi jak piłka nożna, a rozgrywane raz na cztery lata mistrzostwa świata biją rekordy popularności. Musi być w niej coś takiego, co przyciąga na boisko młodych piłkarzy, coraz częściej także młode piłkarki. Piłka nożna w wydaniu dziecięcym, podwórkowym  nie wymaga specjalnych nakładów. Znalezienie boiska na którym dzieci i młodzież mogą rozegrać mecz jest proste. Piłka nożna nie wymaga zamkniętych obiektów,  jest dostępna.  </w:t>
      </w:r>
      <w:r w:rsidRPr="00456B49">
        <w:t>Niewątpliwym atutem jest fakt, że wystarczą cztery rańce, futbolówka oraz  nieco  przestrzeni.</w:t>
      </w:r>
      <w:r>
        <w:t xml:space="preserve"> Najmłodsi widzą piłkę w TV, w Internecie. Oczywiście ważne jest, żeby prócz oglądania, sami zaczęli w piłkę grać, wzorem swoich idoli. W Częstochowie popularność piłki nożnej nie jest czymś wyjątkowym. Dzieci i młodzież pragną korzystać z  treningów sportowych w tej dziedzinie. Dynamiczny rozwój tej dyscypliny w naszym mieście jest wyraźnie widoczny w wielu dzielnicach. W wielu punktach miasta realizowane są projekty związane z piłką nożną.</w:t>
      </w:r>
    </w:p>
    <w:p w:rsidR="006B6EE7" w:rsidRDefault="006B6EE7" w:rsidP="00171D24">
      <w:r>
        <w:t xml:space="preserve">Podobny trend występuje wśród najmłodszych przedstawicieli społeczności dzielnicy Dźbów. Przeprowadzona wśród dzieci i młodzieży diagnoza wykazała duże zainteresowanie tą dyscypliną. Młodzi chłopcy regularnie grają w piłkę nożną, która jest dla nich życiową pasją. Rozmowy z działaczami okolicznych klubów piłkarskich, rodzicami również potwierdziły ogromne zainteresowanie uprawianiem tej dyscypliny w dzielnicy Dźbów ( oraz okolicznych: Liszka, Gnaszyn, Kawodrza, Stradom, Kuźnica). Biorąc pod uwagę duże zapotrzebowanie uprawiania piłki nożnej przez młodych mieszkańców społeczności dźbowskiej celowym było  wprowadzenie opisanej poniżej innowacji z zakresu wychowania fizycznego w gimnazjum. </w:t>
      </w:r>
    </w:p>
    <w:p w:rsidR="006B6EE7" w:rsidRDefault="006B6EE7" w:rsidP="00171D24"/>
    <w:p w:rsidR="006B6EE7" w:rsidRDefault="006B6EE7" w:rsidP="00171D24">
      <w:r>
        <w:t>NASZE  CELE GŁÓWNE:</w:t>
      </w:r>
    </w:p>
    <w:p w:rsidR="006B6EE7" w:rsidRDefault="006B6EE7" w:rsidP="00171D24">
      <w:r>
        <w:t xml:space="preserve"> </w:t>
      </w:r>
    </w:p>
    <w:p w:rsidR="006B6EE7" w:rsidRDefault="006B6EE7" w:rsidP="00171D24">
      <w:r>
        <w:t>•</w:t>
      </w:r>
      <w:r>
        <w:tab/>
        <w:t>praca z uczniami zainteresowanymi uprawianiem piłki nożnej</w:t>
      </w:r>
    </w:p>
    <w:p w:rsidR="006B6EE7" w:rsidRDefault="006B6EE7" w:rsidP="00171D24">
      <w:r>
        <w:t>•</w:t>
      </w:r>
      <w:r>
        <w:tab/>
        <w:t xml:space="preserve">uprawianie  tej dyscypliny na etapie gimnazjum  </w:t>
      </w:r>
    </w:p>
    <w:p w:rsidR="006B6EE7" w:rsidRDefault="006B6EE7" w:rsidP="00171D24">
      <w:r>
        <w:t>•</w:t>
      </w:r>
      <w:r>
        <w:tab/>
        <w:t>kształtowanie postaw świadomego uczestnictwa w kulturze fizycznej obecnie i w przyszłości</w:t>
      </w:r>
    </w:p>
    <w:p w:rsidR="006B6EE7" w:rsidRDefault="006B6EE7" w:rsidP="00171D24">
      <w:r>
        <w:t>•</w:t>
      </w:r>
      <w:r>
        <w:tab/>
        <w:t>możliwość rozwoju uczniów uczęszczających na dodatkowe zajęcia pozalekcyjne</w:t>
      </w:r>
    </w:p>
    <w:p w:rsidR="006B6EE7" w:rsidRDefault="006B6EE7" w:rsidP="00171D24">
      <w:r>
        <w:t>•</w:t>
      </w:r>
      <w:r>
        <w:tab/>
        <w:t>ukształtowanie właściwych umiejętności z potencjałem na uprawianie tej dyscypliny w późniejszym etapie rozwoju</w:t>
      </w:r>
    </w:p>
    <w:p w:rsidR="006B6EE7" w:rsidRDefault="006B6EE7" w:rsidP="00171D24"/>
    <w:p w:rsidR="006B6EE7" w:rsidRDefault="006B6EE7" w:rsidP="00171D24">
      <w:r>
        <w:t>CELE SZCZEGÓŁOWE:</w:t>
      </w:r>
    </w:p>
    <w:p w:rsidR="006B6EE7" w:rsidRDefault="006B6EE7" w:rsidP="00171D24"/>
    <w:p w:rsidR="006B6EE7" w:rsidRDefault="006B6EE7" w:rsidP="00171D24">
      <w:r>
        <w:t>•</w:t>
      </w:r>
      <w:r>
        <w:tab/>
        <w:t>harmonijny i wszechstronny rozwój organizmu</w:t>
      </w:r>
    </w:p>
    <w:p w:rsidR="006B6EE7" w:rsidRDefault="006B6EE7" w:rsidP="00171D24">
      <w:r>
        <w:t>•</w:t>
      </w:r>
      <w:r>
        <w:tab/>
        <w:t>kształtowanie sprawności ogólnej i specjalnej</w:t>
      </w:r>
    </w:p>
    <w:p w:rsidR="006B6EE7" w:rsidRDefault="006B6EE7" w:rsidP="00171D24">
      <w:r>
        <w:t>•</w:t>
      </w:r>
      <w:r>
        <w:tab/>
        <w:t>nauczanie i doskonalenie umiejętności technicznych i taktycznych z zakresu piłki nożnej</w:t>
      </w:r>
    </w:p>
    <w:p w:rsidR="006B6EE7" w:rsidRDefault="006B6EE7" w:rsidP="00171D24">
      <w:r>
        <w:t>•</w:t>
      </w:r>
      <w:r>
        <w:tab/>
        <w:t>kształtowanie postaw współdziałania zespołowego i wzajemnej współodpowiedzialności;</w:t>
      </w:r>
    </w:p>
    <w:p w:rsidR="006B6EE7" w:rsidRDefault="006B6EE7" w:rsidP="00171D24">
      <w:r>
        <w:t>•</w:t>
      </w:r>
      <w:r>
        <w:tab/>
        <w:t xml:space="preserve"> przygotowanie do udziału w zawodach sportowych  </w:t>
      </w:r>
    </w:p>
    <w:p w:rsidR="006B6EE7" w:rsidRDefault="006B6EE7" w:rsidP="00171D24">
      <w:r>
        <w:t>•</w:t>
      </w:r>
      <w:r>
        <w:tab/>
        <w:t xml:space="preserve"> propagowanie zdrowego stylu życia i aktywnego spędzania czasu wolnego</w:t>
      </w:r>
    </w:p>
    <w:p w:rsidR="006B6EE7" w:rsidRDefault="006B6EE7" w:rsidP="00171D24">
      <w:r>
        <w:t>•</w:t>
      </w:r>
      <w:r>
        <w:tab/>
        <w:t xml:space="preserve"> integracja młodzieży z różnych środowisk i szkół</w:t>
      </w:r>
    </w:p>
    <w:p w:rsidR="006B6EE7" w:rsidRDefault="006B6EE7" w:rsidP="00171D24">
      <w:r>
        <w:t>•</w:t>
      </w:r>
      <w:r>
        <w:tab/>
        <w:t>przekazywanie wiedzy na temat organizmu i jego potrzeb rozwojowych;</w:t>
      </w:r>
    </w:p>
    <w:p w:rsidR="006B6EE7" w:rsidRDefault="006B6EE7" w:rsidP="00171D24">
      <w:r>
        <w:t>•</w:t>
      </w:r>
      <w:r>
        <w:tab/>
        <w:t>kształtowanie nawyków higienicznych;</w:t>
      </w:r>
    </w:p>
    <w:p w:rsidR="006B6EE7" w:rsidRDefault="006B6EE7" w:rsidP="00171D24">
      <w:r>
        <w:t>•</w:t>
      </w:r>
      <w:r>
        <w:tab/>
        <w:t>kształtowanie właściwych postaw i zachowań sportowych, etycznych i moralnych (współdziałanie w zespole, gra „fair-play”, itp.)</w:t>
      </w:r>
    </w:p>
    <w:p w:rsidR="006B6EE7" w:rsidRDefault="006B6EE7" w:rsidP="00171D24"/>
    <w:p w:rsidR="006B6EE7" w:rsidRDefault="006B6EE7" w:rsidP="00171D24">
      <w:r>
        <w:t>ZAKRES I FORMY REALIZACJI:</w:t>
      </w:r>
    </w:p>
    <w:p w:rsidR="006B6EE7" w:rsidRDefault="006B6EE7" w:rsidP="00171D24">
      <w:r>
        <w:t>Omawiana innowacja obejmie uczniów klasy pierwszej gimnazjum Innowacja będzie realizowana w ramach:</w:t>
      </w:r>
    </w:p>
    <w:p w:rsidR="006B6EE7" w:rsidRDefault="006B6EE7" w:rsidP="00171D24">
      <w:r>
        <w:t>–</w:t>
      </w:r>
      <w:r>
        <w:tab/>
        <w:t>obowiązkowych zajęć wychowania fizycznego(program nauczania zawierał będzie niezbędne treści z zakresu podstawy programowej rozszerzone o treści specjalistyczne z zakresu piłki nożnej)</w:t>
      </w:r>
    </w:p>
    <w:p w:rsidR="006B6EE7" w:rsidRDefault="006B6EE7" w:rsidP="00171D24">
      <w:r>
        <w:t>–</w:t>
      </w:r>
      <w:r>
        <w:tab/>
        <w:t>fakultatywnych zajęć sportowo-rekreacyjnych ( czwarta godzina wychowania fizycznego)</w:t>
      </w:r>
    </w:p>
    <w:p w:rsidR="006B6EE7" w:rsidRDefault="006B6EE7" w:rsidP="00171D24">
      <w:r>
        <w:t>–</w:t>
      </w:r>
      <w:r>
        <w:tab/>
        <w:t>godzin o których mowa w art. 42 ust. 2 pkt 2 lit. a) i b) Karty Nauczyciela</w:t>
      </w:r>
    </w:p>
    <w:p w:rsidR="006B6EE7" w:rsidRDefault="006B6EE7" w:rsidP="00171D24">
      <w:r>
        <w:t>–</w:t>
      </w:r>
      <w:r>
        <w:tab/>
        <w:t xml:space="preserve">udziału uczniów w międzyszkolnych zawodach sportowych, rozgrywkach organizowanych przez częstochowski  Okręgowy Związek Piłki Nożnej, obozach sportowych                                                                                                                    </w:t>
      </w:r>
    </w:p>
    <w:p w:rsidR="006B6EE7" w:rsidRDefault="006B6EE7" w:rsidP="00171D24"/>
    <w:p w:rsidR="006B6EE7" w:rsidRDefault="006B6EE7" w:rsidP="00171D24">
      <w:r>
        <w:t>Prowadzone zajęcia pozwolą pogłębić umiejętności z zakresu gry w piłkę nożną, wiedzę o przepisach gry, organizacji turniejów i sędziowania. Zakres realizowanego materiału zostanie rozszerzony o treści, których nie ujęto w podstawie programowej, a są istotne w treningu i taktyce gry w piłkę nożną. Podczas realizacji dodatkowych godzin uczniowie będą mieli możliwość zdobycia nowych umiejętności oraz możliwość ich wykorzystania w praktyce podczas turniejów i zawodów sportowych. Zajęcia prowadzone będą pod kierunkiem wykwalifikowanego trenera piłki nożnej- pana Ireneusza Jury ( trener II klasy). W/w przedsięwzięcie realizowane będzie poprzez ścisłą współpracę ze środowiskiem lokalnym, w szczególności z piłkarskim klubem Płomień Kuźnica Marianowa. Uczniowie będą mogli korzystać z infrastruktury szkolnej oraz obiektów wymienionego klubu piłkarskiego. Zostaną podjęte także działania mające na celu współpracę z innymi szkołami podstawowymi, gimnazjami i szkołami ponadgimnazjalnymi.</w:t>
      </w:r>
    </w:p>
    <w:p w:rsidR="006B6EE7" w:rsidRDefault="006B6EE7" w:rsidP="00171D24">
      <w:r>
        <w:t>PRZEWIDYWANE EFEKTY</w:t>
      </w:r>
    </w:p>
    <w:p w:rsidR="006B6EE7" w:rsidRDefault="006B6EE7" w:rsidP="00171D24">
      <w:r>
        <w:t>Realizacja godzin w klasie z pozwoli ukształtować uczniom piłkarskie umiejętności. Zdobyty potencjał  sprzyjał będzie rozwojowi w dalszym procesie edukacji piłkarskiej oraz odnoszeniu sukcesów sportowych. Treningi piłkarskie, starty w zawodach sportowych oraz turniejach spowodują umiejętność opanowania stresu, pozwolą ukształtować właściwe postawy życiowe m.in. szacunek dla innych, umiejętność samooceny, pokory.</w:t>
      </w:r>
    </w:p>
    <w:p w:rsidR="006B6EE7" w:rsidRDefault="006B6EE7" w:rsidP="00171D24"/>
    <w:p w:rsidR="006B6EE7" w:rsidRDefault="006B6EE7" w:rsidP="00171D24">
      <w:r>
        <w:t xml:space="preserve"> </w:t>
      </w:r>
    </w:p>
    <w:sectPr w:rsidR="006B6EE7" w:rsidSect="00B06B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1D24"/>
    <w:rsid w:val="00085A23"/>
    <w:rsid w:val="00171D24"/>
    <w:rsid w:val="002E4DC9"/>
    <w:rsid w:val="003E5F96"/>
    <w:rsid w:val="00456B49"/>
    <w:rsid w:val="006B6EE7"/>
    <w:rsid w:val="006E26D6"/>
    <w:rsid w:val="007F7767"/>
    <w:rsid w:val="00A1502A"/>
    <w:rsid w:val="00B06B3C"/>
    <w:rsid w:val="00E33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6B3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807</Words>
  <Characters>4844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PIŁKA NOŻNA  TO MOJA  PASJA</dc:title>
  <dc:subject/>
  <dc:creator>Katarzyna Molenda</dc:creator>
  <cp:keywords/>
  <dc:description/>
  <cp:lastModifiedBy>karol</cp:lastModifiedBy>
  <cp:revision>2</cp:revision>
  <dcterms:created xsi:type="dcterms:W3CDTF">2016-02-01T14:10:00Z</dcterms:created>
  <dcterms:modified xsi:type="dcterms:W3CDTF">2016-02-01T14:10:00Z</dcterms:modified>
</cp:coreProperties>
</file>